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D" w:rsidRDefault="003975AD" w:rsidP="00966B6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5" o:title=""/>
          </v:shape>
        </w:pict>
      </w:r>
    </w:p>
    <w:p w:rsidR="003975AD" w:rsidRDefault="003975AD" w:rsidP="00966B64">
      <w:pPr>
        <w:pStyle w:val="1"/>
      </w:pPr>
      <w:r>
        <w:t>Собрание депутатов Копейского городского округа</w:t>
      </w:r>
    </w:p>
    <w:p w:rsidR="003975AD" w:rsidRPr="00966B64" w:rsidRDefault="003975AD" w:rsidP="00966B64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3975AD" w:rsidRDefault="003975AD" w:rsidP="00966B64"/>
    <w:p w:rsidR="003975AD" w:rsidRPr="00966B64" w:rsidRDefault="003975AD" w:rsidP="00966B64">
      <w:pPr>
        <w:jc w:val="center"/>
        <w:rPr>
          <w:rFonts w:ascii="Times New Roman" w:hAnsi="Times New Roman"/>
          <w:b/>
          <w:sz w:val="44"/>
          <w:szCs w:val="44"/>
        </w:rPr>
      </w:pPr>
      <w:r w:rsidRPr="00966B64">
        <w:rPr>
          <w:rFonts w:ascii="Times New Roman" w:hAnsi="Times New Roman"/>
          <w:b/>
          <w:sz w:val="44"/>
          <w:szCs w:val="44"/>
        </w:rPr>
        <w:t>РЕШЕНИЕ</w:t>
      </w:r>
    </w:p>
    <w:p w:rsidR="003975AD" w:rsidRPr="00966B64" w:rsidRDefault="003975AD" w:rsidP="00966B64">
      <w:pPr>
        <w:rPr>
          <w:rFonts w:ascii="Times New Roman" w:hAnsi="Times New Roman"/>
          <w:sz w:val="28"/>
          <w:szCs w:val="28"/>
        </w:rPr>
      </w:pPr>
      <w:r w:rsidRPr="00966B64">
        <w:rPr>
          <w:rFonts w:ascii="Times New Roman" w:hAnsi="Times New Roman"/>
          <w:sz w:val="28"/>
          <w:szCs w:val="28"/>
        </w:rPr>
        <w:t xml:space="preserve">       28.10.2020        31</w:t>
      </w:r>
    </w:p>
    <w:p w:rsidR="003975AD" w:rsidRPr="00966B64" w:rsidRDefault="003975AD" w:rsidP="00966B64">
      <w:pPr>
        <w:rPr>
          <w:rFonts w:ascii="Times New Roman" w:hAnsi="Times New Roman"/>
        </w:rPr>
      </w:pPr>
      <w:r w:rsidRPr="00966B64">
        <w:rPr>
          <w:rFonts w:ascii="Times New Roman" w:hAnsi="Times New Roman"/>
        </w:rPr>
        <w:t>от _______________№_____</w:t>
      </w:r>
    </w:p>
    <w:p w:rsidR="003975AD" w:rsidRDefault="003975AD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установлении границ территории</w:t>
      </w:r>
    </w:p>
    <w:p w:rsidR="003975AD" w:rsidRDefault="003975AD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</w:t>
      </w:r>
      <w:r w:rsidRPr="00AE1A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</w:p>
    <w:p w:rsidR="003975AD" w:rsidRDefault="003975AD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«ТОС поселок  201»</w:t>
      </w:r>
    </w:p>
    <w:p w:rsidR="003975AD" w:rsidRDefault="003975AD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5AD" w:rsidRDefault="003975AD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5AD" w:rsidRDefault="003975AD" w:rsidP="001F3F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Копейского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городского округа, статьей 8 Положения о территориальном общественном самоуправлении в Копейском городском округе», утвержденного решением 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45761D">
        <w:rPr>
          <w:rFonts w:ascii="Times New Roman" w:hAnsi="Times New Roman"/>
          <w:color w:val="000000"/>
          <w:sz w:val="28"/>
          <w:szCs w:val="28"/>
        </w:rPr>
        <w:t>Копейского городского округа от 26.02.2020 № 836-МО,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заявления членов инициативной группы от 12.10.2020</w:t>
      </w:r>
    </w:p>
    <w:p w:rsidR="003975AD" w:rsidRPr="0045761D" w:rsidRDefault="003975AD" w:rsidP="00562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3975AD" w:rsidRPr="0045761D" w:rsidRDefault="003975AD" w:rsidP="005627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РЕШАЕТ:</w:t>
      </w:r>
    </w:p>
    <w:p w:rsidR="003975AD" w:rsidRPr="0045761D" w:rsidRDefault="003975AD" w:rsidP="00811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61D">
        <w:rPr>
          <w:rFonts w:ascii="Times New Roman" w:hAnsi="Times New Roman"/>
          <w:sz w:val="28"/>
          <w:szCs w:val="28"/>
        </w:rPr>
        <w:t>1. Установить границы территории территориального общественного самоуправления «ТОС</w:t>
      </w:r>
      <w:r>
        <w:rPr>
          <w:rFonts w:ascii="Times New Roman" w:hAnsi="Times New Roman"/>
          <w:sz w:val="28"/>
          <w:szCs w:val="28"/>
        </w:rPr>
        <w:t xml:space="preserve"> поселок</w:t>
      </w:r>
      <w:r w:rsidRPr="0045761D">
        <w:rPr>
          <w:rFonts w:ascii="Times New Roman" w:hAnsi="Times New Roman"/>
          <w:sz w:val="28"/>
          <w:szCs w:val="28"/>
        </w:rPr>
        <w:t xml:space="preserve">  201» согласно описанию границ (приложение 1) и схеме границ территории (приложение 2).</w:t>
      </w:r>
    </w:p>
    <w:p w:rsidR="003975AD" w:rsidRPr="0045761D" w:rsidRDefault="003975AD" w:rsidP="0081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761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«Копейский рабочий» и разместить на официальном интернет-сайте Собрания депутатов Копейского городского округа.</w:t>
      </w:r>
    </w:p>
    <w:p w:rsidR="003975AD" w:rsidRPr="0045761D" w:rsidRDefault="003975AD" w:rsidP="0045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5"/>
      <w:r>
        <w:rPr>
          <w:rFonts w:ascii="Times New Roman" w:hAnsi="Times New Roman"/>
          <w:sz w:val="28"/>
          <w:szCs w:val="28"/>
        </w:rPr>
        <w:t>3</w:t>
      </w:r>
      <w:r w:rsidRPr="0045761D">
        <w:rPr>
          <w:rFonts w:ascii="Times New Roman" w:hAnsi="Times New Roman"/>
          <w:sz w:val="28"/>
          <w:szCs w:val="28"/>
        </w:rPr>
        <w:t xml:space="preserve">. Решение вступает в силу с момента его </w:t>
      </w:r>
      <w:hyperlink r:id="rId6" w:history="1">
        <w:r w:rsidRPr="0045761D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45761D">
        <w:rPr>
          <w:rFonts w:ascii="Times New Roman" w:hAnsi="Times New Roman"/>
          <w:sz w:val="28"/>
          <w:szCs w:val="28"/>
        </w:rPr>
        <w:t>.</w:t>
      </w:r>
    </w:p>
    <w:p w:rsidR="003975AD" w:rsidRPr="0045761D" w:rsidRDefault="003975AD" w:rsidP="0003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4"/>
      <w:r>
        <w:rPr>
          <w:rFonts w:ascii="Times New Roman" w:hAnsi="Times New Roman"/>
          <w:sz w:val="28"/>
          <w:szCs w:val="28"/>
        </w:rPr>
        <w:t xml:space="preserve">4. </w:t>
      </w:r>
      <w:r w:rsidRPr="0045761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5761D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bookmarkEnd w:id="1"/>
    <w:p w:rsidR="003975AD" w:rsidRPr="0045761D" w:rsidRDefault="003975AD" w:rsidP="00457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811E85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811E85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811E85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975AD" w:rsidRPr="00811E85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>Е.К. Гиске</w:t>
      </w:r>
    </w:p>
    <w:p w:rsidR="003975AD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811E85" w:rsidRDefault="003975AD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Приложение 1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28.10.2020 № 31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ОПИСАНИЕ ГРАНИЦ ТЕРРИТОРИИ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ТЕРРИТОРИАЛЬНОГО ОБЩЕСТВЕННОГО САМОУПРАВЛЕНИЯ «</w:t>
      </w:r>
      <w:r>
        <w:rPr>
          <w:rFonts w:ascii="Times New Roman" w:hAnsi="Times New Roman"/>
          <w:color w:val="000000"/>
          <w:sz w:val="28"/>
          <w:szCs w:val="28"/>
        </w:rPr>
        <w:t>ТОС поселок  201</w:t>
      </w:r>
      <w:r w:rsidRPr="00AE1A31">
        <w:rPr>
          <w:rFonts w:ascii="Times New Roman" w:hAnsi="Times New Roman"/>
          <w:sz w:val="28"/>
          <w:szCs w:val="28"/>
        </w:rPr>
        <w:t>»</w:t>
      </w: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Default="003975AD" w:rsidP="0078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Территория территориального общественного самоуправления «ТОС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поселок 201</w:t>
      </w:r>
      <w:r w:rsidRPr="00AE1A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31">
        <w:rPr>
          <w:rFonts w:ascii="Times New Roman" w:hAnsi="Times New Roman"/>
          <w:sz w:val="28"/>
          <w:szCs w:val="28"/>
        </w:rPr>
        <w:t xml:space="preserve">расположена в </w:t>
      </w:r>
      <w:r>
        <w:rPr>
          <w:rFonts w:ascii="Times New Roman" w:hAnsi="Times New Roman"/>
          <w:sz w:val="28"/>
          <w:szCs w:val="28"/>
        </w:rPr>
        <w:t xml:space="preserve">Копейском </w:t>
      </w:r>
      <w:r w:rsidRPr="00AE1A31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(поселок шахты 201)</w:t>
      </w:r>
      <w:r w:rsidRPr="00AE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975AD" w:rsidRPr="00AE1A31" w:rsidRDefault="003975AD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Pr="00AE1A31" w:rsidRDefault="003975AD" w:rsidP="0078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В территорию территориального общественного самоуправления «ТОС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поселок 201</w:t>
      </w:r>
      <w:r>
        <w:rPr>
          <w:rFonts w:ascii="Times New Roman" w:hAnsi="Times New Roman"/>
          <w:sz w:val="28"/>
          <w:szCs w:val="28"/>
        </w:rPr>
        <w:t xml:space="preserve">» входят </w:t>
      </w:r>
      <w:r w:rsidRPr="00AE1A31">
        <w:rPr>
          <w:rFonts w:ascii="Times New Roman" w:hAnsi="Times New Roman"/>
          <w:sz w:val="28"/>
          <w:szCs w:val="28"/>
        </w:rPr>
        <w:t xml:space="preserve"> жилые дома, расположенные по адресу:</w:t>
      </w:r>
    </w:p>
    <w:p w:rsidR="003975AD" w:rsidRDefault="003975AD" w:rsidP="00AE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область, г. Копейск: ул. Забойщиков, ул. 2ая Строительная, ул. Строительная, ул. Астраханская, ул. Беломорская, переулок Астраханский, переулок Беломорский, ул. Ладожская, переулок Ладожский, ул. Ракетная, ул. Салтыкова-Щедрина, ул. Сибилева, ул. Украинская, ул. Харьковская, ул. Шахстройская, ул. Сазонова, ул. Ульянова, ул. Леси Украинки.</w:t>
      </w:r>
    </w:p>
    <w:p w:rsidR="003975AD" w:rsidRDefault="003975AD" w:rsidP="00AE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5AD" w:rsidRDefault="003975AD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75AD" w:rsidSect="00D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9A4"/>
    <w:multiLevelType w:val="multilevel"/>
    <w:tmpl w:val="660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1D"/>
    <w:rsid w:val="000305B0"/>
    <w:rsid w:val="001E7E3C"/>
    <w:rsid w:val="001F3F66"/>
    <w:rsid w:val="003975AD"/>
    <w:rsid w:val="00435567"/>
    <w:rsid w:val="0045761D"/>
    <w:rsid w:val="0053153A"/>
    <w:rsid w:val="00562738"/>
    <w:rsid w:val="006C135F"/>
    <w:rsid w:val="00780AA6"/>
    <w:rsid w:val="0078504F"/>
    <w:rsid w:val="00811E85"/>
    <w:rsid w:val="0088352C"/>
    <w:rsid w:val="00966B64"/>
    <w:rsid w:val="00A651E1"/>
    <w:rsid w:val="00AE1A31"/>
    <w:rsid w:val="00B831B5"/>
    <w:rsid w:val="00CB3737"/>
    <w:rsid w:val="00CC4B56"/>
    <w:rsid w:val="00D21295"/>
    <w:rsid w:val="00E10AF3"/>
    <w:rsid w:val="00E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4576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761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45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5761D"/>
    <w:rPr>
      <w:rFonts w:cs="Times New Roman"/>
      <w:color w:val="106BBE"/>
    </w:rPr>
  </w:style>
  <w:style w:type="paragraph" w:customStyle="1" w:styleId="1">
    <w:name w:val="Название объекта1"/>
    <w:basedOn w:val="Normal"/>
    <w:next w:val="Normal"/>
    <w:uiPriority w:val="99"/>
    <w:rsid w:val="00966B64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79372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348</Words>
  <Characters>1986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2020-10-20T06:29:00Z</cp:lastPrinted>
  <dcterms:created xsi:type="dcterms:W3CDTF">2020-10-19T09:02:00Z</dcterms:created>
  <dcterms:modified xsi:type="dcterms:W3CDTF">2020-11-02T06:20:00Z</dcterms:modified>
</cp:coreProperties>
</file>