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D1" w:rsidRDefault="00DE72D1" w:rsidP="00FD6FC1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5" o:title=""/>
          </v:shape>
        </w:pict>
      </w:r>
    </w:p>
    <w:p w:rsidR="00DE72D1" w:rsidRDefault="00DE72D1" w:rsidP="00FD6FC1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DE72D1" w:rsidRPr="001E7E3C" w:rsidRDefault="00DE72D1" w:rsidP="00FD6FC1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DE72D1" w:rsidRDefault="00DE72D1" w:rsidP="00FD6FC1"/>
    <w:p w:rsidR="00DE72D1" w:rsidRPr="00FD6FC1" w:rsidRDefault="00DE72D1" w:rsidP="00FD6FC1">
      <w:pPr>
        <w:jc w:val="center"/>
        <w:rPr>
          <w:rFonts w:ascii="Times New Roman" w:hAnsi="Times New Roman"/>
          <w:b/>
          <w:sz w:val="44"/>
          <w:szCs w:val="44"/>
        </w:rPr>
      </w:pPr>
      <w:r w:rsidRPr="00FD6FC1">
        <w:rPr>
          <w:rFonts w:ascii="Times New Roman" w:hAnsi="Times New Roman"/>
          <w:b/>
          <w:sz w:val="44"/>
          <w:szCs w:val="44"/>
        </w:rPr>
        <w:t>РЕШЕНИЕ</w:t>
      </w:r>
    </w:p>
    <w:p w:rsidR="00DE72D1" w:rsidRPr="00FD6FC1" w:rsidRDefault="00DE72D1" w:rsidP="00FD6FC1">
      <w:pPr>
        <w:rPr>
          <w:rFonts w:ascii="Times New Roman" w:hAnsi="Times New Roman"/>
          <w:b/>
          <w:sz w:val="44"/>
          <w:szCs w:val="44"/>
        </w:rPr>
      </w:pPr>
    </w:p>
    <w:p w:rsidR="00DE72D1" w:rsidRPr="00FD6FC1" w:rsidRDefault="00DE72D1" w:rsidP="00FD6FC1">
      <w:pPr>
        <w:rPr>
          <w:rFonts w:ascii="Times New Roman" w:hAnsi="Times New Roman"/>
          <w:b/>
          <w:sz w:val="28"/>
          <w:szCs w:val="28"/>
        </w:rPr>
      </w:pPr>
    </w:p>
    <w:p w:rsidR="00DE72D1" w:rsidRPr="0017127B" w:rsidRDefault="00DE72D1" w:rsidP="00FD6FC1">
      <w:pPr>
        <w:rPr>
          <w:rFonts w:ascii="Times New Roman" w:hAnsi="Times New Roman"/>
          <w:sz w:val="28"/>
          <w:szCs w:val="28"/>
        </w:rPr>
      </w:pPr>
      <w:r w:rsidRPr="0017127B">
        <w:rPr>
          <w:rFonts w:ascii="Times New Roman" w:hAnsi="Times New Roman"/>
          <w:sz w:val="28"/>
          <w:szCs w:val="28"/>
        </w:rPr>
        <w:t xml:space="preserve">     30.09.2020           6</w:t>
      </w:r>
    </w:p>
    <w:p w:rsidR="00DE72D1" w:rsidRPr="00FD6FC1" w:rsidRDefault="00DE72D1" w:rsidP="00FD6FC1">
      <w:pPr>
        <w:rPr>
          <w:rFonts w:ascii="Times New Roman" w:hAnsi="Times New Roman"/>
        </w:rPr>
      </w:pPr>
      <w:r w:rsidRPr="00FD6FC1">
        <w:rPr>
          <w:rFonts w:ascii="Times New Roman" w:hAnsi="Times New Roman"/>
        </w:rPr>
        <w:t>от _______________№_____</w:t>
      </w:r>
    </w:p>
    <w:p w:rsidR="00DE72D1" w:rsidRPr="00FD6FC1" w:rsidRDefault="00DE72D1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6606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готовности городского</w:t>
      </w:r>
    </w:p>
    <w:p w:rsidR="00DE72D1" w:rsidRDefault="00DE72D1" w:rsidP="006606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к  работе в зимний</w:t>
      </w:r>
    </w:p>
    <w:p w:rsidR="00DE72D1" w:rsidRDefault="00DE72D1" w:rsidP="006606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 2020-2021 годов</w:t>
      </w:r>
    </w:p>
    <w:p w:rsidR="00DE72D1" w:rsidRDefault="00DE72D1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F60B46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Заслушав и обсудив информацию начальника управления городского хозяйства И.В. Фролова о готовности городского хозяйства к  работе в зимний период2020-2021 годов  Собрание депутатов Копейского городского округа Челябинской области</w:t>
      </w:r>
    </w:p>
    <w:p w:rsidR="00DE72D1" w:rsidRDefault="00DE72D1" w:rsidP="00F60B46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DE72D1" w:rsidRPr="008A4962" w:rsidRDefault="00DE72D1" w:rsidP="008A496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A4962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 xml:space="preserve">о готовности </w:t>
      </w:r>
      <w:r w:rsidRPr="008A4962">
        <w:rPr>
          <w:rFonts w:ascii="Times New Roman" w:hAnsi="Times New Roman"/>
          <w:sz w:val="28"/>
          <w:szCs w:val="28"/>
        </w:rPr>
        <w:t>городского хозяйст</w:t>
      </w:r>
      <w:r>
        <w:rPr>
          <w:rFonts w:ascii="Times New Roman" w:hAnsi="Times New Roman"/>
          <w:sz w:val="28"/>
          <w:szCs w:val="28"/>
        </w:rPr>
        <w:t>ва к работе в зимний  период 2020-2021</w:t>
      </w:r>
      <w:r w:rsidRPr="008A4962">
        <w:rPr>
          <w:rFonts w:ascii="Times New Roman" w:hAnsi="Times New Roman"/>
          <w:sz w:val="28"/>
          <w:szCs w:val="28"/>
        </w:rPr>
        <w:t xml:space="preserve"> годов принять к сведению (прилагается).</w:t>
      </w: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        </w:t>
      </w: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Е.К. Гиске</w:t>
      </w: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p w:rsidR="00DE72D1" w:rsidRPr="00AA0324" w:rsidRDefault="00DE72D1" w:rsidP="00F446D6">
      <w:pPr>
        <w:rPr>
          <w:rFonts w:ascii="Times New Roman" w:hAnsi="Times New Roman"/>
          <w:sz w:val="28"/>
          <w:szCs w:val="28"/>
        </w:rPr>
      </w:pPr>
      <w:r w:rsidRPr="00AA03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A0324">
        <w:rPr>
          <w:rFonts w:ascii="Times New Roman" w:hAnsi="Times New Roman"/>
          <w:sz w:val="28"/>
          <w:szCs w:val="28"/>
        </w:rPr>
        <w:t>Приложение</w:t>
      </w:r>
    </w:p>
    <w:p w:rsidR="00DE72D1" w:rsidRPr="00AA0324" w:rsidRDefault="00DE72D1" w:rsidP="00F446D6">
      <w:pPr>
        <w:rPr>
          <w:rFonts w:ascii="Times New Roman" w:hAnsi="Times New Roman"/>
          <w:sz w:val="28"/>
          <w:szCs w:val="28"/>
        </w:rPr>
      </w:pPr>
      <w:r w:rsidRPr="00AA03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A0324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DE72D1" w:rsidRPr="00AA0324" w:rsidRDefault="00DE72D1" w:rsidP="00F446D6">
      <w:pPr>
        <w:rPr>
          <w:rFonts w:ascii="Times New Roman" w:hAnsi="Times New Roman"/>
          <w:sz w:val="28"/>
          <w:szCs w:val="28"/>
        </w:rPr>
      </w:pPr>
      <w:r w:rsidRPr="00AA03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A0324"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DE72D1" w:rsidRPr="00AA0324" w:rsidRDefault="00DE72D1" w:rsidP="00F446D6">
      <w:pPr>
        <w:rPr>
          <w:rFonts w:ascii="Times New Roman" w:hAnsi="Times New Roman"/>
          <w:sz w:val="28"/>
          <w:szCs w:val="28"/>
        </w:rPr>
      </w:pPr>
      <w:r w:rsidRPr="00AA03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A0324">
        <w:rPr>
          <w:rFonts w:ascii="Times New Roman" w:hAnsi="Times New Roman"/>
          <w:sz w:val="28"/>
          <w:szCs w:val="28"/>
        </w:rPr>
        <w:t>Челябинской области</w:t>
      </w:r>
    </w:p>
    <w:p w:rsidR="00DE72D1" w:rsidRPr="00AA0324" w:rsidRDefault="00DE72D1" w:rsidP="00F446D6">
      <w:pPr>
        <w:rPr>
          <w:rFonts w:ascii="Times New Roman" w:hAnsi="Times New Roman"/>
          <w:sz w:val="28"/>
          <w:szCs w:val="28"/>
        </w:rPr>
      </w:pPr>
      <w:r w:rsidRPr="00AA032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от 30.09.2020 № 6</w:t>
      </w:r>
    </w:p>
    <w:p w:rsidR="00DE72D1" w:rsidRDefault="00DE72D1" w:rsidP="00F446D6">
      <w:pPr>
        <w:rPr>
          <w:sz w:val="28"/>
          <w:szCs w:val="28"/>
        </w:rPr>
      </w:pPr>
    </w:p>
    <w:p w:rsidR="00DE72D1" w:rsidRDefault="00DE72D1" w:rsidP="00F446D6">
      <w:pPr>
        <w:rPr>
          <w:sz w:val="28"/>
          <w:szCs w:val="28"/>
        </w:rPr>
      </w:pPr>
    </w:p>
    <w:p w:rsidR="00DE72D1" w:rsidRPr="00F446D6" w:rsidRDefault="00DE72D1" w:rsidP="00F446D6">
      <w:pPr>
        <w:jc w:val="center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Информация о готовности городского хозяйства </w:t>
      </w:r>
    </w:p>
    <w:p w:rsidR="00DE72D1" w:rsidRPr="00F446D6" w:rsidRDefault="00DE72D1" w:rsidP="00F446D6">
      <w:pPr>
        <w:jc w:val="center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к работе в зимний период 2020-2021 годов</w:t>
      </w:r>
    </w:p>
    <w:p w:rsidR="00DE72D1" w:rsidRPr="00F446D6" w:rsidRDefault="00DE72D1" w:rsidP="00F446D6">
      <w:pPr>
        <w:jc w:val="center"/>
        <w:rPr>
          <w:rFonts w:ascii="Times New Roman" w:hAnsi="Times New Roman"/>
          <w:sz w:val="28"/>
          <w:szCs w:val="28"/>
        </w:rPr>
      </w:pP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На сегодняшний день Копейский городской округ полностью готов к отопительному периоду.</w:t>
      </w: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Организационно – технические мероприятия по подготовке к отопительному периоду 2020-2021 годов объектов жилищно-коммунального хозяйства, энергетики и социальной сферы к работе в зимний период 2020-2021 годов проводятся в соответствии с планом мероприятий по подготовке к отопительному периоду.</w:t>
      </w: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В соответствии с постановлением администрации Копейского городского округа от 14.04.2020 № 726-п «О подготовке объектов жилищно-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коммунального хозяйства, энергетики и социальной сферы Копейского городского округа Челябинской области к работе в отопительный период 2020-2021 годов» подготовлены паспорта готовности предприятий к работе в осенне-зимний период 2020-2021 годов, оформленные в соответствии с приказом Министерства энергетики Российской Федерации от 12.03.2013     № 103 «Об утверждении правил оценки готовности к отопительному периоду». </w:t>
      </w: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Постановлением администрации Копейского городского округа от 15.09.2020 года № 2070-п определено начало отопительного периода                    2020-2021 годов при установлении среднесуточной температуры наружного воздуха  в течение 5-ти суток подряд ниже +8 градусов Цельсия.                     С 16.09.2020 г. теплоснабжающими организациями обеспечен отпуск тепловой энергии на нужды отопления социальной сферы (с даты, обозначенной в заявке руководителей бюджетных учреждений).</w:t>
      </w: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В рамках подпрограммы «Подготовка к отопительному периоду» муниципальной программы «Развитие жилищно-коммунального хозяйства Копейского городского округа» предусмотрено выполнение мероприятий по проведению капитального ремонта газопровода низкого давления                     (по ул. Уральская, д. 12,16,17,18,19; по ул. Стасова, ул. Силовая,                           ул. Халтурина, ул. Тугайкульская к жилым домам № 30, 38 по ул. Ленина,                  д. 1-13 по ул. Борьбы от жилого дома № 1 до жилого дома № 16 (2 очередь) п. РМЗ г. Копейск; в п. Железнодорожный к жилым домам по ул. Истомина, ул. Костюшко, ул. Гладкова, к. Копейск; ГРПШ № 23 по ул. Урицкого, ГРПШ № 8 по ул. Пестеля п. Горняк, ул. Калинина, д. 8-10, ул. Ладожская). </w:t>
      </w: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После получения заключения Государственной экспертизы по достоверности сметной стоимости работы будут выполнены в полном объеме. 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Так же, к работе в зимний период 2020-2021 года подготовлена дорожная коммунальная специальная техника в количестве 43 единиц. С целью уменьшения дорожно-транспортных происшествий заготовлено          50 тонн пескосоляной смеси, 300 тонн отсева. </w:t>
      </w:r>
    </w:p>
    <w:p w:rsidR="00DE72D1" w:rsidRPr="00F446D6" w:rsidRDefault="00DE72D1" w:rsidP="00F446D6">
      <w:pPr>
        <w:ind w:firstLine="567"/>
        <w:rPr>
          <w:rFonts w:ascii="Times New Roman" w:hAnsi="Times New Roman"/>
          <w:sz w:val="28"/>
          <w:szCs w:val="28"/>
        </w:rPr>
      </w:pP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На постоянной основе администрацией Копейского городского округа принимаются меры по уменьшению задолженности за топливно-энергетические ресурсы предприятий сферы жилищно-коммунального хозяйства.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По состоянию на начало отопительного периода 2019-2020 годов задолженность перед основными поставщиками топливно-энергетических ресурсов составляла: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- теплоснабжающих организаций – 58,9 млн. руб.;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- организаций, осуществляющих управление МКД – 1,2 млн. руб.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По состоянию на начало отопительного периода 2020-2021 годов задолженность перед основными поставщиками топливно-энергетических ресурсов составила: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- теплоснабжающих организаций -38,2 млн. руб.;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- организаций, осуществляющих управление МКД – 0,9 млн. руб.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Постановлением администрации Копейского городского округа от 24.07.2020 № 1656-п утвержден Порядок предоставления субсидий теплоснабжающим организациям Копейского городского округа на финансовое обеспечение (возмещение) затрат, связанных с частичным погашением задолженности за топливно-энергетические ресурсы.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            </w:t>
      </w:r>
      <w:r w:rsidRPr="00F446D6">
        <w:rPr>
          <w:rFonts w:ascii="Times New Roman" w:hAnsi="Times New Roman"/>
          <w:spacing w:val="-2"/>
          <w:sz w:val="28"/>
          <w:szCs w:val="28"/>
        </w:rPr>
        <w:t xml:space="preserve">Общий объём субсидии, выделенной из областного бюджета, составил                        16 072,0 тыс. рублей. </w:t>
      </w:r>
      <w:r w:rsidRPr="00F446D6">
        <w:rPr>
          <w:rFonts w:ascii="Times New Roman" w:hAnsi="Times New Roman"/>
          <w:sz w:val="28"/>
          <w:szCs w:val="28"/>
        </w:rPr>
        <w:t>После процедуры проверки документов, сумма субсидии распределена между претендентами (ООО «Центр»,                            ООО «Перспектива», ООО «ПКП «Синергия», АО «Челябкоммунэнерго»).</w:t>
      </w: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</w:p>
    <w:p w:rsidR="00DE72D1" w:rsidRPr="00F446D6" w:rsidRDefault="00DE72D1" w:rsidP="00F446D6">
      <w:pPr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В соответствии с приказом Уральского управления Ростехнадзора от 14.09.2020 № ПР-330-408-0 «О проведении проверки готовности к отопительному периоду 2020-2021 годов Муниципального образования Копейский городской округа Челябинской области», срок проведения проверки соблюдения требований по готовности к отопительному периоду для муниципального образования с 05 октября </w:t>
      </w:r>
      <w:smartTag w:uri="urn:schemas-microsoft-com:office:smarttags" w:element="metricconverter">
        <w:smartTagPr>
          <w:attr w:name="ProductID" w:val="2020 г"/>
        </w:smartTagPr>
        <w:r w:rsidRPr="00F446D6">
          <w:rPr>
            <w:rFonts w:ascii="Times New Roman" w:hAnsi="Times New Roman"/>
            <w:sz w:val="28"/>
            <w:szCs w:val="28"/>
          </w:rPr>
          <w:t>2020 г</w:t>
        </w:r>
      </w:smartTag>
      <w:r w:rsidRPr="00F446D6">
        <w:rPr>
          <w:rFonts w:ascii="Times New Roman" w:hAnsi="Times New Roman"/>
          <w:sz w:val="28"/>
          <w:szCs w:val="28"/>
        </w:rPr>
        <w:t xml:space="preserve">. по 09 октября </w:t>
      </w:r>
      <w:smartTag w:uri="urn:schemas-microsoft-com:office:smarttags" w:element="metricconverter">
        <w:smartTagPr>
          <w:attr w:name="ProductID" w:val="2020 г"/>
        </w:smartTagPr>
        <w:r w:rsidRPr="00F446D6">
          <w:rPr>
            <w:rFonts w:ascii="Times New Roman" w:hAnsi="Times New Roman"/>
            <w:sz w:val="28"/>
            <w:szCs w:val="28"/>
          </w:rPr>
          <w:t>2020 г</w:t>
        </w:r>
      </w:smartTag>
      <w:r w:rsidRPr="00F446D6">
        <w:rPr>
          <w:rFonts w:ascii="Times New Roman" w:hAnsi="Times New Roman"/>
          <w:sz w:val="28"/>
          <w:szCs w:val="28"/>
        </w:rPr>
        <w:t>.</w:t>
      </w:r>
    </w:p>
    <w:p w:rsidR="00DE72D1" w:rsidRPr="00F446D6" w:rsidRDefault="00DE72D1" w:rsidP="00F446D6">
      <w:pPr>
        <w:pStyle w:val="ListParagraph1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E72D1" w:rsidRPr="00F446D6" w:rsidRDefault="00DE72D1" w:rsidP="00F446D6">
      <w:pPr>
        <w:pStyle w:val="ListParagraph1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E72D1" w:rsidRPr="00F446D6" w:rsidRDefault="00DE72D1" w:rsidP="00F446D6">
      <w:pPr>
        <w:pStyle w:val="ListParagraph1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DE72D1" w:rsidRPr="00F446D6" w:rsidRDefault="00DE72D1" w:rsidP="00AA0324">
      <w:pPr>
        <w:ind w:firstLine="0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>Заместитель Главы городского округа</w:t>
      </w:r>
    </w:p>
    <w:p w:rsidR="00DE72D1" w:rsidRPr="00F446D6" w:rsidRDefault="00DE72D1" w:rsidP="00AA0324">
      <w:pPr>
        <w:ind w:firstLine="0"/>
        <w:rPr>
          <w:rFonts w:ascii="Times New Roman" w:hAnsi="Times New Roman"/>
          <w:sz w:val="28"/>
          <w:szCs w:val="28"/>
        </w:rPr>
      </w:pPr>
      <w:r w:rsidRPr="00F446D6">
        <w:rPr>
          <w:rFonts w:ascii="Times New Roman" w:hAnsi="Times New Roman"/>
          <w:sz w:val="28"/>
          <w:szCs w:val="28"/>
        </w:rPr>
        <w:t xml:space="preserve">по жилищно-коммунальным вопросам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F446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446D6">
        <w:rPr>
          <w:rFonts w:ascii="Times New Roman" w:hAnsi="Times New Roman"/>
          <w:sz w:val="28"/>
          <w:szCs w:val="28"/>
        </w:rPr>
        <w:t>Ю.С. Заневский</w:t>
      </w:r>
    </w:p>
    <w:p w:rsidR="00DE72D1" w:rsidRPr="00F446D6" w:rsidRDefault="00DE72D1" w:rsidP="00F446D6">
      <w:pPr>
        <w:ind w:firstLine="708"/>
        <w:rPr>
          <w:rFonts w:ascii="Times New Roman" w:hAnsi="Times New Roman"/>
          <w:sz w:val="28"/>
          <w:szCs w:val="28"/>
        </w:rPr>
      </w:pPr>
    </w:p>
    <w:p w:rsidR="00DE72D1" w:rsidRPr="00F446D6" w:rsidRDefault="00DE72D1" w:rsidP="00F446D6">
      <w:pPr>
        <w:ind w:firstLine="708"/>
        <w:rPr>
          <w:rFonts w:ascii="Times New Roman" w:hAnsi="Times New Roman"/>
          <w:sz w:val="28"/>
          <w:szCs w:val="28"/>
        </w:rPr>
      </w:pPr>
    </w:p>
    <w:p w:rsidR="00DE72D1" w:rsidRPr="00F446D6" w:rsidRDefault="00DE72D1" w:rsidP="007C5051">
      <w:pPr>
        <w:ind w:firstLine="0"/>
        <w:rPr>
          <w:rFonts w:ascii="Times New Roman" w:hAnsi="Times New Roman"/>
          <w:sz w:val="28"/>
          <w:szCs w:val="28"/>
        </w:rPr>
      </w:pPr>
    </w:p>
    <w:sectPr w:rsidR="00DE72D1" w:rsidRPr="00F446D6" w:rsidSect="00583D1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A6AF6"/>
    <w:multiLevelType w:val="hybridMultilevel"/>
    <w:tmpl w:val="7A80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093"/>
    <w:rsid w:val="00012677"/>
    <w:rsid w:val="000A2093"/>
    <w:rsid w:val="0017127B"/>
    <w:rsid w:val="001A3FCA"/>
    <w:rsid w:val="001B28B1"/>
    <w:rsid w:val="001D2BF0"/>
    <w:rsid w:val="001E7E3C"/>
    <w:rsid w:val="0023105F"/>
    <w:rsid w:val="002424FF"/>
    <w:rsid w:val="0025151F"/>
    <w:rsid w:val="002E3734"/>
    <w:rsid w:val="00392FC9"/>
    <w:rsid w:val="003B01EE"/>
    <w:rsid w:val="003F4455"/>
    <w:rsid w:val="00430240"/>
    <w:rsid w:val="00460A0B"/>
    <w:rsid w:val="004D65F8"/>
    <w:rsid w:val="00583D16"/>
    <w:rsid w:val="006054E5"/>
    <w:rsid w:val="00660490"/>
    <w:rsid w:val="006606E3"/>
    <w:rsid w:val="00662B51"/>
    <w:rsid w:val="00663C06"/>
    <w:rsid w:val="006D4018"/>
    <w:rsid w:val="00732F30"/>
    <w:rsid w:val="00737B1F"/>
    <w:rsid w:val="00742D9C"/>
    <w:rsid w:val="00765589"/>
    <w:rsid w:val="0079289D"/>
    <w:rsid w:val="007B27D9"/>
    <w:rsid w:val="007C5051"/>
    <w:rsid w:val="008A4962"/>
    <w:rsid w:val="008C26E5"/>
    <w:rsid w:val="00903756"/>
    <w:rsid w:val="00981B28"/>
    <w:rsid w:val="009A0EDA"/>
    <w:rsid w:val="00A5570D"/>
    <w:rsid w:val="00AA0324"/>
    <w:rsid w:val="00AA2BDD"/>
    <w:rsid w:val="00AE03FA"/>
    <w:rsid w:val="00AF6296"/>
    <w:rsid w:val="00B83059"/>
    <w:rsid w:val="00B9133A"/>
    <w:rsid w:val="00BE5EC6"/>
    <w:rsid w:val="00C45709"/>
    <w:rsid w:val="00C911B9"/>
    <w:rsid w:val="00CC454E"/>
    <w:rsid w:val="00DE72D1"/>
    <w:rsid w:val="00E1492D"/>
    <w:rsid w:val="00E40C10"/>
    <w:rsid w:val="00F034D7"/>
    <w:rsid w:val="00F07D88"/>
    <w:rsid w:val="00F13EA0"/>
    <w:rsid w:val="00F446D6"/>
    <w:rsid w:val="00F60B46"/>
    <w:rsid w:val="00F9069B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59"/>
    <w:pPr>
      <w:ind w:firstLine="709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D6FC1"/>
    <w:pPr>
      <w:keepNext/>
      <w:suppressAutoHyphens/>
      <w:autoSpaceDE w:val="0"/>
      <w:ind w:firstLine="0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C5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5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05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F446D6"/>
    <w:pPr>
      <w:spacing w:after="200" w:line="276" w:lineRule="auto"/>
      <w:ind w:left="720" w:firstLine="0"/>
      <w:contextualSpacing/>
      <w:jc w:val="left"/>
    </w:pPr>
    <w:rPr>
      <w:rFonts w:eastAsia="Times New Roman"/>
    </w:rPr>
  </w:style>
  <w:style w:type="paragraph" w:customStyle="1" w:styleId="1">
    <w:name w:val="Название объекта1"/>
    <w:basedOn w:val="Normal"/>
    <w:next w:val="Normal"/>
    <w:uiPriority w:val="99"/>
    <w:rsid w:val="00FD6FC1"/>
    <w:pPr>
      <w:suppressAutoHyphens/>
      <w:autoSpaceDE w:val="0"/>
      <w:ind w:firstLine="0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9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3</Pages>
  <Words>860</Words>
  <Characters>4904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Томина Ирина Владимировна</dc:creator>
  <cp:keywords/>
  <dc:description/>
  <cp:lastModifiedBy>Admin</cp:lastModifiedBy>
  <cp:revision>26</cp:revision>
  <cp:lastPrinted>2020-09-24T05:01:00Z</cp:lastPrinted>
  <dcterms:created xsi:type="dcterms:W3CDTF">2013-10-14T10:36:00Z</dcterms:created>
  <dcterms:modified xsi:type="dcterms:W3CDTF">2020-10-05T05:30:00Z</dcterms:modified>
</cp:coreProperties>
</file>