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6B" w:rsidRDefault="00804D6B" w:rsidP="00804D6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04D6B" w:rsidRDefault="00804D6B" w:rsidP="00804D6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Копейского городского округа </w:t>
      </w:r>
    </w:p>
    <w:p w:rsidR="00804D6B" w:rsidRDefault="00804D6B" w:rsidP="00804D6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25.03.2020 № 847</w:t>
      </w:r>
    </w:p>
    <w:p w:rsidR="00804D6B" w:rsidRDefault="00804D6B" w:rsidP="00804D6B">
      <w:pPr>
        <w:ind w:firstLine="720"/>
        <w:jc w:val="both"/>
        <w:rPr>
          <w:sz w:val="28"/>
          <w:szCs w:val="28"/>
        </w:rPr>
      </w:pPr>
    </w:p>
    <w:p w:rsidR="00804D6B" w:rsidRDefault="00804D6B" w:rsidP="00804D6B">
      <w:pPr>
        <w:ind w:firstLine="720"/>
        <w:jc w:val="center"/>
        <w:rPr>
          <w:sz w:val="28"/>
          <w:szCs w:val="28"/>
        </w:rPr>
      </w:pPr>
      <w:r w:rsidRPr="0041727F">
        <w:rPr>
          <w:sz w:val="28"/>
          <w:szCs w:val="28"/>
        </w:rPr>
        <w:t>Информ</w:t>
      </w:r>
      <w:r>
        <w:rPr>
          <w:sz w:val="28"/>
          <w:szCs w:val="28"/>
        </w:rPr>
        <w:t>ация</w:t>
      </w:r>
    </w:p>
    <w:p w:rsidR="00804D6B" w:rsidRDefault="00804D6B" w:rsidP="00804D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</w:t>
      </w:r>
      <w:r w:rsidRPr="00BB2857">
        <w:rPr>
          <w:sz w:val="28"/>
          <w:szCs w:val="28"/>
        </w:rPr>
        <w:t>муниципальной программы «Управление муниципальными финансами в Копейском городском округе</w:t>
      </w:r>
      <w:r>
        <w:rPr>
          <w:sz w:val="28"/>
          <w:szCs w:val="28"/>
        </w:rPr>
        <w:t>» в 2019</w:t>
      </w:r>
      <w:r w:rsidRPr="0041727F">
        <w:rPr>
          <w:sz w:val="28"/>
          <w:szCs w:val="28"/>
        </w:rPr>
        <w:t xml:space="preserve"> году</w:t>
      </w:r>
    </w:p>
    <w:p w:rsidR="00804D6B" w:rsidRDefault="00804D6B" w:rsidP="00804D6B">
      <w:pPr>
        <w:ind w:firstLine="720"/>
        <w:jc w:val="both"/>
        <w:rPr>
          <w:sz w:val="28"/>
          <w:szCs w:val="28"/>
        </w:rPr>
      </w:pPr>
    </w:p>
    <w:p w:rsidR="00804D6B" w:rsidRPr="00E331C9" w:rsidRDefault="00804D6B" w:rsidP="00804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CF0F78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финансами в Копейском городском округе» (далее – Программа) была утверждена п</w:t>
      </w:r>
      <w:r w:rsidRPr="00BB285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E331C9">
        <w:rPr>
          <w:sz w:val="28"/>
          <w:szCs w:val="28"/>
        </w:rPr>
        <w:t xml:space="preserve">администрации Копейского городского округа от </w:t>
      </w:r>
      <w:r>
        <w:rPr>
          <w:sz w:val="28"/>
          <w:szCs w:val="28"/>
        </w:rPr>
        <w:t>17.10.2018 № 2588-п.</w:t>
      </w:r>
    </w:p>
    <w:p w:rsidR="00804D6B" w:rsidRDefault="00804D6B" w:rsidP="00804D6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муниципальной программы – о</w:t>
      </w:r>
      <w:r w:rsidRPr="0020355B">
        <w:rPr>
          <w:sz w:val="28"/>
          <w:szCs w:val="28"/>
        </w:rPr>
        <w:t>беспечение сбалансированности и устойчивости бюджетной системы городского округа и повышение качества управления муниципальными финансами городского округа</w:t>
      </w:r>
      <w:r>
        <w:rPr>
          <w:sz w:val="28"/>
          <w:szCs w:val="28"/>
        </w:rPr>
        <w:t>.</w:t>
      </w:r>
    </w:p>
    <w:p w:rsidR="00804D6B" w:rsidRDefault="00804D6B" w:rsidP="00804D6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муниципальной программы реализуются за счет целей и задач, установленных в подпрограммах муниципальной программы.</w:t>
      </w:r>
    </w:p>
    <w:p w:rsidR="00804D6B" w:rsidRDefault="00804D6B" w:rsidP="00804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</w:t>
      </w:r>
      <w:r w:rsidRPr="00D1485E">
        <w:rPr>
          <w:sz w:val="28"/>
          <w:szCs w:val="28"/>
        </w:rPr>
        <w:t xml:space="preserve"> </w:t>
      </w:r>
      <w:r>
        <w:rPr>
          <w:sz w:val="28"/>
          <w:szCs w:val="28"/>
        </w:rPr>
        <w:t>«Автоматизация бюджетного процесса в Копейском городском округе» является повышение эффективности управления бюджетным процессом и  качества финансового менеджмента в городском округе на основе повышения уровня автоматизации бюджетного процесса в городском округе, а также обеспечение прозрачности, открытости деятельности органов местного самоуправления городского округа.</w:t>
      </w:r>
    </w:p>
    <w:p w:rsidR="00804D6B" w:rsidRDefault="00804D6B" w:rsidP="00804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 цели подпрограммы основывается на решении следующих задач:</w:t>
      </w:r>
    </w:p>
    <w:p w:rsidR="00804D6B" w:rsidRDefault="00804D6B" w:rsidP="00804D6B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достижение заданного уровня автоматизации процесса планирования бюджета городского округа;</w:t>
      </w:r>
    </w:p>
    <w:p w:rsidR="00804D6B" w:rsidRDefault="00804D6B" w:rsidP="00804D6B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достижение заданного уровня автоматизации процесса исполнения бюджета городского округа;</w:t>
      </w:r>
    </w:p>
    <w:p w:rsidR="00804D6B" w:rsidRDefault="00804D6B" w:rsidP="00804D6B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точности и надежности прогнозирования бюджетных параметров и снижение трудоемкости процедур формирования расходной и доходной частей проекта бюджета городского округа и контроля за исполнением бюджета городского округа;</w:t>
      </w:r>
    </w:p>
    <w:p w:rsidR="00804D6B" w:rsidRDefault="00804D6B" w:rsidP="00804D6B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процесса формирования муниципальных заданий;</w:t>
      </w:r>
    </w:p>
    <w:p w:rsidR="00804D6B" w:rsidRDefault="00804D6B" w:rsidP="00804D6B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процесса ведения планов финансово-хозяйственной деятельности;</w:t>
      </w:r>
    </w:p>
    <w:p w:rsidR="00804D6B" w:rsidRDefault="00804D6B" w:rsidP="00804D6B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оперативности и достоверности формирования информации, необходимой для управления бюджетным процессом в городском округе;</w:t>
      </w:r>
    </w:p>
    <w:p w:rsidR="00804D6B" w:rsidRDefault="00804D6B" w:rsidP="00804D6B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контроля за эффективным расходованием средств бюджета городского округа  в рамках части 5 статьи 99  Федерального закона № 44-ФЗ.</w:t>
      </w:r>
    </w:p>
    <w:p w:rsidR="00804D6B" w:rsidRPr="00A41D95" w:rsidRDefault="00804D6B" w:rsidP="00804D6B">
      <w:pPr>
        <w:adjustRightInd w:val="0"/>
        <w:ind w:firstLine="709"/>
        <w:jc w:val="both"/>
        <w:rPr>
          <w:sz w:val="28"/>
          <w:szCs w:val="28"/>
        </w:rPr>
      </w:pPr>
      <w:r w:rsidRPr="00A41D95">
        <w:rPr>
          <w:sz w:val="28"/>
          <w:szCs w:val="28"/>
        </w:rPr>
        <w:lastRenderedPageBreak/>
        <w:t xml:space="preserve">Целью подпрограммы «Управление муниципальным долгом Копейского городского округа» </w:t>
      </w:r>
      <w:r>
        <w:rPr>
          <w:sz w:val="28"/>
          <w:szCs w:val="28"/>
        </w:rPr>
        <w:t xml:space="preserve">является </w:t>
      </w:r>
      <w:r w:rsidRPr="00A41D95">
        <w:rPr>
          <w:sz w:val="28"/>
          <w:szCs w:val="28"/>
        </w:rPr>
        <w:t>повышение эффективности управления муниципальным долгом городского округа</w:t>
      </w:r>
      <w:r>
        <w:rPr>
          <w:sz w:val="28"/>
          <w:szCs w:val="28"/>
        </w:rPr>
        <w:t>.</w:t>
      </w:r>
    </w:p>
    <w:p w:rsidR="00804D6B" w:rsidRDefault="00804D6B" w:rsidP="00804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 цели подпрограммы основывается на решении следующих задач:</w:t>
      </w:r>
    </w:p>
    <w:p w:rsidR="00804D6B" w:rsidRDefault="00804D6B" w:rsidP="00804D6B">
      <w:pPr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1D95">
        <w:rPr>
          <w:sz w:val="28"/>
          <w:szCs w:val="28"/>
        </w:rPr>
        <w:t>оддержание муниципального долга городского округа на экономически безоп</w:t>
      </w:r>
      <w:r>
        <w:rPr>
          <w:sz w:val="28"/>
          <w:szCs w:val="28"/>
        </w:rPr>
        <w:t>асном уровне, не превышающем 10</w:t>
      </w:r>
      <w:r w:rsidRPr="00A41D95">
        <w:rPr>
          <w:sz w:val="28"/>
          <w:szCs w:val="28"/>
        </w:rPr>
        <w:t xml:space="preserve"> процентов доходов бюджета без учета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;</w:t>
      </w:r>
    </w:p>
    <w:p w:rsidR="00804D6B" w:rsidRDefault="00804D6B" w:rsidP="00804D6B">
      <w:pPr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41D95">
        <w:rPr>
          <w:sz w:val="28"/>
          <w:szCs w:val="28"/>
        </w:rPr>
        <w:t>инимизация стоимости обслуживания долговых обяза</w:t>
      </w:r>
      <w:r>
        <w:rPr>
          <w:sz w:val="28"/>
          <w:szCs w:val="28"/>
        </w:rPr>
        <w:t>тельств</w:t>
      </w:r>
      <w:r w:rsidRPr="00A41D9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804D6B" w:rsidRDefault="00804D6B" w:rsidP="00804D6B">
      <w:pPr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1D95">
        <w:rPr>
          <w:sz w:val="28"/>
          <w:szCs w:val="28"/>
        </w:rPr>
        <w:t>оддержание положительного кредитного рейтинга городского округа</w:t>
      </w:r>
      <w:r>
        <w:rPr>
          <w:sz w:val="28"/>
          <w:szCs w:val="28"/>
        </w:rPr>
        <w:t>.</w:t>
      </w:r>
    </w:p>
    <w:p w:rsidR="00804D6B" w:rsidRPr="002144DA" w:rsidRDefault="00804D6B" w:rsidP="00804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средства на реализацию</w:t>
      </w:r>
      <w:r w:rsidRPr="002144D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предоставлялись</w:t>
      </w:r>
      <w:r w:rsidRPr="002144DA">
        <w:rPr>
          <w:sz w:val="28"/>
          <w:szCs w:val="28"/>
        </w:rPr>
        <w:t xml:space="preserve"> в пределах бюджетных ассигнований, предусмотренных в бюджете городского округа на указанные цели, доведенных лимитов бюджетных обязательств и предельных объемов финансирования.</w:t>
      </w:r>
    </w:p>
    <w:p w:rsidR="00804D6B" w:rsidRPr="005376BE" w:rsidRDefault="00804D6B" w:rsidP="00804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5376BE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подпрограммы «Автоматизация бюджетного процесса в Копейском городском округе» в 2019 году составило</w:t>
      </w:r>
      <w:r w:rsidRPr="005376BE">
        <w:rPr>
          <w:sz w:val="28"/>
          <w:szCs w:val="28"/>
        </w:rPr>
        <w:t xml:space="preserve"> 2 716,2 тыс. </w:t>
      </w:r>
      <w:r>
        <w:rPr>
          <w:sz w:val="28"/>
          <w:szCs w:val="28"/>
        </w:rPr>
        <w:t>рублей;</w:t>
      </w:r>
    </w:p>
    <w:p w:rsidR="00804D6B" w:rsidRDefault="00804D6B" w:rsidP="00804D6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144DA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подпрограммы</w:t>
      </w:r>
      <w:r w:rsidRPr="002144DA">
        <w:rPr>
          <w:sz w:val="28"/>
          <w:szCs w:val="28"/>
        </w:rPr>
        <w:t xml:space="preserve"> осуществляется на основе муниципальных </w:t>
      </w:r>
      <w:r w:rsidRPr="00B474F7">
        <w:rPr>
          <w:sz w:val="28"/>
          <w:szCs w:val="28"/>
        </w:rPr>
        <w:t xml:space="preserve">контрактов на поставку товаров, выполнение работ, оказание услуг для </w:t>
      </w:r>
      <w:r w:rsidRPr="009265FF">
        <w:rPr>
          <w:sz w:val="28"/>
          <w:szCs w:val="28"/>
        </w:rPr>
        <w:t xml:space="preserve">муниципальных нужд городского округа в соответствии с требованиями </w:t>
      </w:r>
      <w:r w:rsidRPr="009265FF">
        <w:rPr>
          <w:rStyle w:val="a4"/>
          <w:b w:val="0"/>
          <w:sz w:val="28"/>
          <w:szCs w:val="28"/>
        </w:rPr>
        <w:t>законодательства о закупках</w:t>
      </w:r>
      <w:r w:rsidRPr="009265FF">
        <w:rPr>
          <w:sz w:val="28"/>
          <w:szCs w:val="28"/>
        </w:rPr>
        <w:t>.</w:t>
      </w:r>
    </w:p>
    <w:p w:rsidR="00804D6B" w:rsidRDefault="00804D6B" w:rsidP="00804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5376BE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подпрограммы «</w:t>
      </w:r>
      <w:r w:rsidRPr="004F7542">
        <w:rPr>
          <w:sz w:val="28"/>
          <w:szCs w:val="28"/>
        </w:rPr>
        <w:t>Управлен</w:t>
      </w:r>
      <w:r>
        <w:rPr>
          <w:sz w:val="28"/>
          <w:szCs w:val="28"/>
        </w:rPr>
        <w:t xml:space="preserve">ие муниципальным долгом </w:t>
      </w:r>
      <w:r w:rsidRPr="004F7542">
        <w:rPr>
          <w:sz w:val="28"/>
          <w:szCs w:val="28"/>
        </w:rPr>
        <w:t>городского округа»</w:t>
      </w:r>
      <w:r>
        <w:rPr>
          <w:sz w:val="28"/>
          <w:szCs w:val="28"/>
        </w:rPr>
        <w:t xml:space="preserve"> в 2019 году составил 3 147,0 </w:t>
      </w:r>
      <w:r w:rsidRPr="005376BE">
        <w:rPr>
          <w:sz w:val="28"/>
          <w:szCs w:val="28"/>
        </w:rPr>
        <w:t xml:space="preserve">2 тыс. </w:t>
      </w:r>
      <w:r>
        <w:rPr>
          <w:sz w:val="28"/>
          <w:szCs w:val="28"/>
        </w:rPr>
        <w:t xml:space="preserve">рублей. </w:t>
      </w:r>
    </w:p>
    <w:p w:rsidR="00804D6B" w:rsidRDefault="00804D6B" w:rsidP="00804D6B">
      <w:pPr>
        <w:tabs>
          <w:tab w:val="num" w:pos="993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804D6B" w:rsidRDefault="00804D6B" w:rsidP="00804D6B">
      <w:pPr>
        <w:numPr>
          <w:ilvl w:val="0"/>
          <w:numId w:val="3"/>
        </w:numPr>
        <w:tabs>
          <w:tab w:val="num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достижение заданного уровня автоматизации процесса планирования и исполнения бюджета городского округа;</w:t>
      </w:r>
    </w:p>
    <w:p w:rsidR="00804D6B" w:rsidRDefault="00804D6B" w:rsidP="00804D6B">
      <w:pPr>
        <w:numPr>
          <w:ilvl w:val="0"/>
          <w:numId w:val="3"/>
        </w:num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точности и надежности прогнозирования бюджетных параметров и снижение трудоемкости процедур формирования расходной и доходной частей проекта бюджета городского округа и контроля за исполнением бюджета городского округа;</w:t>
      </w:r>
    </w:p>
    <w:p w:rsidR="00804D6B" w:rsidRDefault="00804D6B" w:rsidP="00804D6B">
      <w:pPr>
        <w:numPr>
          <w:ilvl w:val="0"/>
          <w:numId w:val="3"/>
        </w:num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процесса формирования муниципальных заданий и планов финансово-хозяйственной деятельности;</w:t>
      </w:r>
    </w:p>
    <w:p w:rsidR="00804D6B" w:rsidRPr="009624E5" w:rsidRDefault="00804D6B" w:rsidP="00804D6B">
      <w:pPr>
        <w:numPr>
          <w:ilvl w:val="0"/>
          <w:numId w:val="3"/>
        </w:num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осуществления </w:t>
      </w:r>
      <w:r w:rsidRPr="009624E5">
        <w:rPr>
          <w:sz w:val="28"/>
          <w:szCs w:val="28"/>
        </w:rPr>
        <w:t>контроля за эффективным расходованием средств бюдже</w:t>
      </w:r>
      <w:r>
        <w:rPr>
          <w:sz w:val="28"/>
          <w:szCs w:val="28"/>
        </w:rPr>
        <w:t xml:space="preserve">та городского округа в рамках части </w:t>
      </w:r>
      <w:r w:rsidRPr="009624E5">
        <w:rPr>
          <w:sz w:val="28"/>
          <w:szCs w:val="28"/>
        </w:rPr>
        <w:t>5 статьи 99 Федерального закона № 44-ФЗ</w:t>
      </w:r>
      <w:r>
        <w:rPr>
          <w:sz w:val="28"/>
          <w:szCs w:val="28"/>
        </w:rPr>
        <w:t>;</w:t>
      </w:r>
    </w:p>
    <w:p w:rsidR="00804D6B" w:rsidRDefault="00804D6B" w:rsidP="00804D6B">
      <w:pPr>
        <w:numPr>
          <w:ilvl w:val="0"/>
          <w:numId w:val="3"/>
        </w:num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оперативности и достоверности формирования информации, необходимой для управления бюджетным процессом в городском округе;</w:t>
      </w:r>
    </w:p>
    <w:p w:rsidR="00804D6B" w:rsidRDefault="00804D6B" w:rsidP="00804D6B">
      <w:pPr>
        <w:numPr>
          <w:ilvl w:val="0"/>
          <w:numId w:val="3"/>
        </w:num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стоимости обслуживания долговых обязательств, а также удержание муниципального долга на экономически безопасном уровне;</w:t>
      </w:r>
    </w:p>
    <w:p w:rsidR="00804D6B" w:rsidRDefault="00804D6B" w:rsidP="00804D6B">
      <w:pPr>
        <w:numPr>
          <w:ilvl w:val="0"/>
          <w:numId w:val="3"/>
        </w:num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просроченной задолженности по долговым обязательствам городского округа.</w:t>
      </w:r>
    </w:p>
    <w:p w:rsidR="00804D6B" w:rsidRDefault="00804D6B" w:rsidP="00804D6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04D6B" w:rsidRDefault="00804D6B" w:rsidP="00804D6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567"/>
        <w:gridCol w:w="3341"/>
      </w:tblGrid>
      <w:tr w:rsidR="00804D6B" w:rsidRPr="00EE68C8" w:rsidTr="006872B8">
        <w:tc>
          <w:tcPr>
            <w:tcW w:w="5920" w:type="dxa"/>
          </w:tcPr>
          <w:p w:rsidR="00804D6B" w:rsidRPr="00EE68C8" w:rsidRDefault="00804D6B" w:rsidP="00687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68C8">
              <w:rPr>
                <w:sz w:val="28"/>
                <w:szCs w:val="28"/>
              </w:rPr>
              <w:t xml:space="preserve">ачальник финансового управления </w:t>
            </w:r>
            <w:r>
              <w:rPr>
                <w:sz w:val="28"/>
                <w:szCs w:val="28"/>
              </w:rPr>
              <w:t>администрации Копейского городского округа</w:t>
            </w:r>
          </w:p>
        </w:tc>
        <w:tc>
          <w:tcPr>
            <w:tcW w:w="567" w:type="dxa"/>
          </w:tcPr>
          <w:p w:rsidR="00804D6B" w:rsidRPr="00EE68C8" w:rsidRDefault="00804D6B" w:rsidP="006872B8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804D6B" w:rsidRPr="00EE68C8" w:rsidRDefault="00804D6B" w:rsidP="006872B8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804D6B" w:rsidRPr="00EE68C8" w:rsidRDefault="00804D6B" w:rsidP="006872B8">
            <w:pPr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Рамих</w:t>
            </w:r>
          </w:p>
        </w:tc>
      </w:tr>
    </w:tbl>
    <w:p w:rsidR="00804D6B" w:rsidRPr="00E331C9" w:rsidRDefault="00804D6B" w:rsidP="00804D6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F0207" w:rsidRDefault="00EF0207">
      <w:bookmarkStart w:id="0" w:name="_GoBack"/>
      <w:bookmarkEnd w:id="0"/>
    </w:p>
    <w:sectPr w:rsidR="00EF0207" w:rsidSect="007747F1">
      <w:pgSz w:w="11906" w:h="16838"/>
      <w:pgMar w:top="1134" w:right="567" w:bottom="1258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251"/>
    <w:multiLevelType w:val="hybridMultilevel"/>
    <w:tmpl w:val="06F8B00C"/>
    <w:lvl w:ilvl="0" w:tplc="3920EB86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D779E"/>
    <w:multiLevelType w:val="hybridMultilevel"/>
    <w:tmpl w:val="FFB6B706"/>
    <w:lvl w:ilvl="0" w:tplc="7C26645A">
      <w:start w:val="1"/>
      <w:numFmt w:val="decimal"/>
      <w:lvlText w:val="%1)"/>
      <w:lvlJc w:val="left"/>
      <w:pPr>
        <w:tabs>
          <w:tab w:val="num" w:pos="-36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C7086"/>
    <w:multiLevelType w:val="hybridMultilevel"/>
    <w:tmpl w:val="2912DBCE"/>
    <w:lvl w:ilvl="0" w:tplc="3920EB86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6B"/>
    <w:rsid w:val="00804D6B"/>
    <w:rsid w:val="00E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FC6E-4A60-4A51-B68F-D943B81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804D6B"/>
    <w:rPr>
      <w:b/>
      <w:color w:val="008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2020-03-31T12:11:00Z</dcterms:created>
  <dcterms:modified xsi:type="dcterms:W3CDTF">2020-03-31T12:12:00Z</dcterms:modified>
</cp:coreProperties>
</file>